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D650C0" w:rsidRDefault="00000000">
      <w:pPr>
        <w:spacing w:before="240" w:after="240"/>
        <w:rPr>
          <w:b/>
        </w:rPr>
      </w:pPr>
      <w:r>
        <w:rPr>
          <w:b/>
        </w:rPr>
        <w:t>Amazing Amalfi: Coastal Charm, Lemons &amp; Luxury at Sunset</w:t>
      </w:r>
    </w:p>
    <w:p w14:paraId="218A8730" w14:textId="77777777" w:rsidR="008409F3" w:rsidRDefault="00000000" w:rsidP="002A3586">
      <w:pPr>
        <w:pStyle w:val="ListParagraph"/>
        <w:numPr>
          <w:ilvl w:val="0"/>
          <w:numId w:val="4"/>
        </w:numPr>
        <w:spacing w:before="240"/>
        <w:ind w:right="605"/>
      </w:pPr>
      <w:r w:rsidRPr="002A3586">
        <w:rPr>
          <w:b/>
        </w:rPr>
        <w:t>5-night stay for four</w:t>
      </w:r>
      <w:r>
        <w:t xml:space="preserve"> in a private 2-bedroom, 2-bathroom apartment on the Amalfi Coast — your own Italian retreat with panoramic terrace views of the Mediterranean.</w:t>
      </w:r>
      <w:r w:rsidR="002A3586" w:rsidRPr="002A3586">
        <w:t xml:space="preserve"> </w:t>
      </w:r>
    </w:p>
    <w:p w14:paraId="7C68B74E" w14:textId="4D967EC7" w:rsidR="002A3586" w:rsidRDefault="002A3586" w:rsidP="008409F3">
      <w:pPr>
        <w:pStyle w:val="ListParagraph"/>
        <w:numPr>
          <w:ilvl w:val="1"/>
          <w:numId w:val="4"/>
        </w:numPr>
        <w:spacing w:before="240"/>
        <w:ind w:right="605"/>
      </w:pPr>
      <w:r w:rsidRPr="002A3586">
        <w:rPr>
          <w:i/>
          <w:iCs/>
        </w:rPr>
        <w:t xml:space="preserve">(Please </w:t>
      </w:r>
      <w:proofErr w:type="gramStart"/>
      <w:r w:rsidRPr="002A3586">
        <w:rPr>
          <w:i/>
          <w:iCs/>
        </w:rPr>
        <w:t>note:</w:t>
      </w:r>
      <w:proofErr w:type="gramEnd"/>
      <w:r w:rsidRPr="002A3586">
        <w:rPr>
          <w:i/>
          <w:iCs/>
        </w:rPr>
        <w:t xml:space="preserve"> climbing stairs is required to access the apartment. Elevators are not available.</w:t>
      </w:r>
      <w:r w:rsidRPr="002A3586">
        <w:rPr>
          <w:i/>
          <w:iCs/>
        </w:rPr>
        <w:t>)</w:t>
      </w:r>
    </w:p>
    <w:p w14:paraId="00000003" w14:textId="77777777" w:rsidR="00D650C0" w:rsidRDefault="00000000">
      <w:pPr>
        <w:numPr>
          <w:ilvl w:val="0"/>
          <w:numId w:val="1"/>
        </w:numPr>
      </w:pPr>
      <w:r>
        <w:rPr>
          <w:b/>
        </w:rPr>
        <w:t>Guided visit to a traditional lemon farmhouse</w:t>
      </w:r>
      <w:r>
        <w:t xml:space="preserve"> — wander terraced groves, watch centuries-old traditions come alive, and savor tastings of limoncello, jams, honey, and fresh lemon cake.</w:t>
      </w:r>
    </w:p>
    <w:p w14:paraId="00000004" w14:textId="77777777" w:rsidR="00D650C0" w:rsidRDefault="00000000">
      <w:pPr>
        <w:numPr>
          <w:ilvl w:val="0"/>
          <w:numId w:val="1"/>
        </w:numPr>
      </w:pPr>
      <w:r>
        <w:rPr>
          <w:b/>
        </w:rPr>
        <w:t>Private sunset boat tour</w:t>
      </w:r>
      <w:r>
        <w:t xml:space="preserve"> — cruise along the coastline as pastel villages glow in golden light, Prosecco in hand, with Positano unfurling before you like a painting.</w:t>
      </w:r>
    </w:p>
    <w:p w14:paraId="00000005" w14:textId="77777777" w:rsidR="00D650C0" w:rsidRDefault="00000000">
      <w:pPr>
        <w:numPr>
          <w:ilvl w:val="0"/>
          <w:numId w:val="1"/>
        </w:numPr>
        <w:spacing w:after="240"/>
      </w:pPr>
      <w:r>
        <w:rPr>
          <w:b/>
        </w:rPr>
        <w:t>Winspire booking &amp; concierge service</w:t>
      </w:r>
      <w:r>
        <w:t xml:space="preserve"> — every detail arranged seamlessly.</w:t>
      </w:r>
    </w:p>
    <w:p w14:paraId="00000006" w14:textId="77777777" w:rsidR="00D650C0" w:rsidRDefault="00000000">
      <w:r>
        <w:pict w14:anchorId="46DAAD68">
          <v:rect id="_x0000_i1033" style="width:0;height:1.5pt" o:hralign="center" o:hrstd="t" o:hr="t" fillcolor="#a0a0a0" stroked="f"/>
        </w:pict>
      </w:r>
    </w:p>
    <w:p w14:paraId="00000007" w14:textId="77777777" w:rsidR="00D650C0" w:rsidRDefault="00000000">
      <w:pPr>
        <w:spacing w:before="240" w:after="240"/>
        <w:rPr>
          <w:b/>
        </w:rPr>
      </w:pPr>
      <w:r>
        <w:t xml:space="preserve"> </w:t>
      </w:r>
      <w:r>
        <w:rPr>
          <w:b/>
        </w:rPr>
        <w:t>Why this captivates donors:</w:t>
      </w:r>
    </w:p>
    <w:p w14:paraId="00000008" w14:textId="77777777" w:rsidR="00D650C0" w:rsidRDefault="00000000">
      <w:pPr>
        <w:numPr>
          <w:ilvl w:val="0"/>
          <w:numId w:val="2"/>
        </w:numPr>
        <w:spacing w:before="240"/>
      </w:pPr>
      <w:r>
        <w:t xml:space="preserve">Amalfi is </w:t>
      </w:r>
      <w:r>
        <w:rPr>
          <w:b/>
        </w:rPr>
        <w:t>bucket-list Italy</w:t>
      </w:r>
      <w:r>
        <w:t xml:space="preserve"> — a destination everyone dreams of, but few plan for.</w:t>
      </w:r>
    </w:p>
    <w:p w14:paraId="00000009" w14:textId="77777777" w:rsidR="00D650C0" w:rsidRDefault="00000000">
      <w:pPr>
        <w:numPr>
          <w:ilvl w:val="0"/>
          <w:numId w:val="2"/>
        </w:numPr>
      </w:pPr>
      <w:r>
        <w:rPr>
          <w:b/>
        </w:rPr>
        <w:t>Layered inclusions</w:t>
      </w:r>
      <w:r>
        <w:t>: farmhouse immersion + private sunset cruise = authentic culture + cinematic beauty.</w:t>
      </w:r>
    </w:p>
    <w:p w14:paraId="0000000A" w14:textId="77777777" w:rsidR="00D650C0" w:rsidRDefault="00000000">
      <w:pPr>
        <w:numPr>
          <w:ilvl w:val="0"/>
          <w:numId w:val="2"/>
        </w:numPr>
      </w:pPr>
      <w:r>
        <w:rPr>
          <w:b/>
        </w:rPr>
        <w:t xml:space="preserve">Private </w:t>
      </w:r>
      <w:proofErr w:type="gramStart"/>
      <w:r>
        <w:rPr>
          <w:b/>
        </w:rPr>
        <w:t>accommodations</w:t>
      </w:r>
      <w:r>
        <w:t xml:space="preserve"> make</w:t>
      </w:r>
      <w:proofErr w:type="gramEnd"/>
      <w:r>
        <w:t xml:space="preserve"> it perfect for couples, families, or friends traveling together.</w:t>
      </w:r>
    </w:p>
    <w:p w14:paraId="0000000B" w14:textId="77777777" w:rsidR="00D650C0" w:rsidRDefault="00000000">
      <w:pPr>
        <w:numPr>
          <w:ilvl w:val="0"/>
          <w:numId w:val="2"/>
        </w:numPr>
      </w:pPr>
      <w:r>
        <w:t xml:space="preserve">Proven track record: </w:t>
      </w:r>
      <w:r>
        <w:rPr>
          <w:b/>
        </w:rPr>
        <w:t>Italy packages always inspire bidding wars</w:t>
      </w:r>
      <w:r>
        <w:t>.</w:t>
      </w:r>
    </w:p>
    <w:p w14:paraId="0000000C" w14:textId="490B353C" w:rsidR="00D650C0" w:rsidRDefault="00000000">
      <w:pPr>
        <w:numPr>
          <w:ilvl w:val="0"/>
          <w:numId w:val="2"/>
        </w:numPr>
        <w:spacing w:after="240"/>
      </w:pPr>
      <w:r>
        <w:rPr>
          <w:b/>
        </w:rPr>
        <w:t>Turnkey ease</w:t>
      </w:r>
      <w:r>
        <w:t>: winner simply packs and goes — everything else is handled.</w:t>
      </w:r>
    </w:p>
    <w:p w14:paraId="5B8CEFA5" w14:textId="4A959A23" w:rsidR="002A3586" w:rsidRDefault="002A3586" w:rsidP="002A3586">
      <w:pPr>
        <w:spacing w:after="240"/>
      </w:pPr>
      <w:r>
        <w:pict w14:anchorId="48D265BB">
          <v:rect id="_x0000_i1040" style="width:0;height:1.5pt" o:hralign="center" o:hrstd="t" o:hr="t" fillcolor="#a0a0a0" stroked="f"/>
        </w:pict>
      </w:r>
    </w:p>
    <w:p w14:paraId="0000000D" w14:textId="77777777" w:rsidR="00D650C0" w:rsidRDefault="00000000">
      <w:pPr>
        <w:spacing w:before="240" w:after="240"/>
        <w:rPr>
          <w:b/>
        </w:rPr>
      </w:pPr>
      <w:r>
        <w:rPr>
          <w:b/>
        </w:rPr>
        <w:t>What Donors Love About It:</w:t>
      </w:r>
    </w:p>
    <w:p w14:paraId="0000000E" w14:textId="77777777" w:rsidR="00D650C0" w:rsidRDefault="00000000">
      <w:pPr>
        <w:numPr>
          <w:ilvl w:val="0"/>
          <w:numId w:val="3"/>
        </w:numPr>
        <w:spacing w:before="240"/>
      </w:pPr>
      <w:r>
        <w:rPr>
          <w:b/>
        </w:rPr>
        <w:t>The romance of the sunset cruise</w:t>
      </w:r>
      <w:r>
        <w:t xml:space="preserve"> — Prosecco, pastel villages, and the Mediterranean horizon create a moment they’ll remember forever.</w:t>
      </w:r>
    </w:p>
    <w:p w14:paraId="0000000F" w14:textId="77777777" w:rsidR="00D650C0" w:rsidRDefault="00000000">
      <w:pPr>
        <w:numPr>
          <w:ilvl w:val="0"/>
          <w:numId w:val="3"/>
        </w:numPr>
      </w:pPr>
      <w:r>
        <w:rPr>
          <w:b/>
        </w:rPr>
        <w:t xml:space="preserve">The authenticity of the lemon </w:t>
      </w:r>
      <w:proofErr w:type="gramStart"/>
      <w:r>
        <w:rPr>
          <w:b/>
        </w:rPr>
        <w:t>farmhouse</w:t>
      </w:r>
      <w:r>
        <w:t xml:space="preserve"> — it</w:t>
      </w:r>
      <w:proofErr w:type="gramEnd"/>
      <w:r>
        <w:t xml:space="preserve"> feels local, personal, and unlike anything they’d find in a travel brochure.</w:t>
      </w:r>
    </w:p>
    <w:p w14:paraId="00000010" w14:textId="77777777" w:rsidR="00D650C0" w:rsidRDefault="00000000">
      <w:pPr>
        <w:numPr>
          <w:ilvl w:val="0"/>
          <w:numId w:val="3"/>
        </w:numPr>
      </w:pPr>
      <w:r>
        <w:rPr>
          <w:b/>
        </w:rPr>
        <w:t>The comfort of private accommodations</w:t>
      </w:r>
      <w:r>
        <w:t xml:space="preserve"> — having their own apartment with a terrace makes it feel intimate and elevated, not touristy.</w:t>
      </w:r>
    </w:p>
    <w:p w14:paraId="00000011" w14:textId="77777777" w:rsidR="00D650C0" w:rsidRDefault="00000000">
      <w:pPr>
        <w:numPr>
          <w:ilvl w:val="0"/>
          <w:numId w:val="3"/>
        </w:numPr>
      </w:pPr>
      <w:r>
        <w:rPr>
          <w:b/>
        </w:rPr>
        <w:t>The blend of relaxation and culture</w:t>
      </w:r>
      <w:r>
        <w:t xml:space="preserve"> — from sipping wine on the balcony to exploring historic coastal towns</w:t>
      </w:r>
      <w:proofErr w:type="gramStart"/>
      <w:r>
        <w:t>, it</w:t>
      </w:r>
      <w:proofErr w:type="gramEnd"/>
      <w:r>
        <w:t xml:space="preserve"> appeals to every type of traveler.</w:t>
      </w:r>
    </w:p>
    <w:p w14:paraId="0B8888F1" w14:textId="77777777" w:rsidR="002A3586" w:rsidRDefault="00000000">
      <w:pPr>
        <w:numPr>
          <w:ilvl w:val="0"/>
          <w:numId w:val="3"/>
        </w:numPr>
        <w:spacing w:after="240"/>
      </w:pPr>
      <w:r>
        <w:rPr>
          <w:b/>
        </w:rPr>
        <w:t>The bragging rights</w:t>
      </w:r>
      <w:r>
        <w:t xml:space="preserve"> — Amalfi Coast photos are instantly recognizable, social media gold, and make this package feel both glamorous and exclusive.</w:t>
      </w:r>
    </w:p>
    <w:p w14:paraId="00000012" w14:textId="68471D6F" w:rsidR="00D650C0" w:rsidRDefault="002A3586" w:rsidP="002A3586">
      <w:pPr>
        <w:spacing w:after="240"/>
      </w:pPr>
      <w:r>
        <w:pict w14:anchorId="0FFA4684">
          <v:rect id="_x0000_i1038" style="width:0;height:1.5pt" o:hralign="center" o:hrstd="t" o:hr="t" fillcolor="#a0a0a0" stroked="f"/>
        </w:pict>
      </w:r>
    </w:p>
    <w:p w14:paraId="00000013" w14:textId="77777777" w:rsidR="00D650C0" w:rsidRDefault="00000000">
      <w:pPr>
        <w:spacing w:before="240" w:after="240"/>
        <w:rPr>
          <w:b/>
        </w:rPr>
      </w:pPr>
      <w:r>
        <w:t xml:space="preserve"> </w:t>
      </w:r>
      <w:r>
        <w:rPr>
          <w:b/>
        </w:rPr>
        <w:t>Auctioneer close (Winspire tone):</w:t>
      </w:r>
    </w:p>
    <w:p w14:paraId="00000014" w14:textId="77777777" w:rsidR="00D650C0" w:rsidRDefault="00000000">
      <w:pPr>
        <w:spacing w:before="240" w:after="240"/>
        <w:ind w:left="600" w:right="600"/>
      </w:pPr>
      <w:r>
        <w:lastRenderedPageBreak/>
        <w:t>“Imagine sipping Prosecco as the sun sets over Positano… tasting fresh lemon cake in a farmhouse where recipes are generations old… and waking each morning to sweeping views of the Mediterranean. This is Amalfi — iconic, authentic, and unforgettable. Let’s open the bidding and send someone to Italy’s dream coast!</w:t>
      </w:r>
    </w:p>
    <w:sectPr w:rsidR="00D650C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DA02F6"/>
    <w:multiLevelType w:val="multilevel"/>
    <w:tmpl w:val="6B4CD6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15B5243"/>
    <w:multiLevelType w:val="multilevel"/>
    <w:tmpl w:val="12302F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6312BD2"/>
    <w:multiLevelType w:val="hybridMultilevel"/>
    <w:tmpl w:val="326E0E46"/>
    <w:lvl w:ilvl="0" w:tplc="0CE4E3EA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F0497"/>
    <w:multiLevelType w:val="multilevel"/>
    <w:tmpl w:val="70F876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733356825">
    <w:abstractNumId w:val="1"/>
  </w:num>
  <w:num w:numId="2" w16cid:durableId="991522566">
    <w:abstractNumId w:val="0"/>
  </w:num>
  <w:num w:numId="3" w16cid:durableId="2081828893">
    <w:abstractNumId w:val="3"/>
  </w:num>
  <w:num w:numId="4" w16cid:durableId="1669015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0C0"/>
    <w:rsid w:val="002A3586"/>
    <w:rsid w:val="008409F3"/>
    <w:rsid w:val="00D650C0"/>
    <w:rsid w:val="00FA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712C8"/>
  <w15:docId w15:val="{0170ACB3-B0D7-4CA5-9E39-D1D7468A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2A35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Kristina Grittini</cp:lastModifiedBy>
  <cp:revision>3</cp:revision>
  <dcterms:created xsi:type="dcterms:W3CDTF">2025-09-11T16:25:00Z</dcterms:created>
  <dcterms:modified xsi:type="dcterms:W3CDTF">2025-09-11T16:57:00Z</dcterms:modified>
</cp:coreProperties>
</file>